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2BC0" w:rsidRDefault="000D2BC0" w:rsidP="000D2BC0">
      <w:pPr>
        <w:jc w:val="both"/>
        <w:rPr>
          <w:b/>
        </w:rPr>
      </w:pPr>
      <w:r>
        <w:rPr>
          <w:b/>
        </w:rPr>
        <w:t xml:space="preserve">A. </w:t>
      </w:r>
      <w:r w:rsidRPr="003F7138">
        <w:rPr>
          <w:b/>
        </w:rPr>
        <w:t xml:space="preserve">Obecné zastupiteľstvo </w:t>
      </w:r>
      <w:r>
        <w:rPr>
          <w:b/>
        </w:rPr>
        <w:t>v Nižnom Lánci</w:t>
      </w:r>
    </w:p>
    <w:p w:rsidR="000D2BC0" w:rsidRPr="003F7138" w:rsidRDefault="000D2BC0" w:rsidP="000D2BC0">
      <w:pPr>
        <w:jc w:val="both"/>
        <w:rPr>
          <w:b/>
        </w:rPr>
      </w:pPr>
    </w:p>
    <w:p w:rsidR="000D2BC0" w:rsidRPr="003F7138" w:rsidRDefault="000D2BC0" w:rsidP="000D2BC0">
      <w:pPr>
        <w:jc w:val="both"/>
        <w:rPr>
          <w:b/>
        </w:rPr>
      </w:pPr>
      <w:r w:rsidRPr="003F7138">
        <w:rPr>
          <w:b/>
        </w:rPr>
        <w:t>1. vyhlasuje</w:t>
      </w:r>
    </w:p>
    <w:p w:rsidR="000D2BC0" w:rsidRDefault="000D2BC0" w:rsidP="000D2BC0">
      <w:pPr>
        <w:jc w:val="both"/>
      </w:pPr>
      <w:r>
        <w:t xml:space="preserve">    v zmysle § 18a ods. 2 zákona SNR č. 369/1990 Zb. o obecnom zriadení v znení neskorších      </w:t>
      </w:r>
    </w:p>
    <w:p w:rsidR="000D2BC0" w:rsidRDefault="000D2BC0" w:rsidP="000D2BC0">
      <w:pPr>
        <w:jc w:val="both"/>
      </w:pPr>
      <w:r>
        <w:t xml:space="preserve">    predpisov voľbu hlavného kontrolóra obce Nižný Lánec na 17.05.2017 </w:t>
      </w:r>
      <w:r w:rsidRPr="008A5FC2">
        <w:rPr>
          <w:highlight w:val="lightGray"/>
        </w:rPr>
        <w:t>(dátum</w:t>
      </w:r>
      <w:r>
        <w:rPr>
          <w:highlight w:val="lightGray"/>
        </w:rPr>
        <w:t xml:space="preserve"> budúceho</w:t>
      </w:r>
      <w:r w:rsidRPr="008A5FC2">
        <w:rPr>
          <w:highlight w:val="lightGray"/>
        </w:rPr>
        <w:t xml:space="preserve"> zastupiteľstva)</w:t>
      </w:r>
      <w:r>
        <w:t xml:space="preserve"> </w:t>
      </w:r>
    </w:p>
    <w:p w:rsidR="000D2BC0" w:rsidRPr="00320105" w:rsidRDefault="000D2BC0" w:rsidP="000D2BC0">
      <w:pPr>
        <w:ind w:left="720" w:hanging="363"/>
        <w:jc w:val="both"/>
      </w:pPr>
    </w:p>
    <w:p w:rsidR="000D2BC0" w:rsidRDefault="000D2BC0" w:rsidP="000D2BC0">
      <w:pPr>
        <w:jc w:val="both"/>
        <w:rPr>
          <w:b/>
        </w:rPr>
      </w:pPr>
      <w:r w:rsidRPr="003F7138">
        <w:rPr>
          <w:b/>
        </w:rPr>
        <w:t xml:space="preserve">2. určuje </w:t>
      </w:r>
    </w:p>
    <w:p w:rsidR="000D2BC0" w:rsidRDefault="000D2BC0" w:rsidP="000D2BC0">
      <w:pPr>
        <w:jc w:val="both"/>
      </w:pPr>
      <w:r>
        <w:t xml:space="preserve">Pracovný úväzok hlavného kontrolóra obce Nižný Lánec v dĺžke 0,025 </w:t>
      </w:r>
    </w:p>
    <w:p w:rsidR="000D2BC0" w:rsidRDefault="000D2BC0" w:rsidP="000D2BC0">
      <w:pPr>
        <w:jc w:val="both"/>
        <w:rPr>
          <w:b/>
        </w:rPr>
      </w:pPr>
    </w:p>
    <w:p w:rsidR="000D2BC0" w:rsidRPr="003F7138" w:rsidRDefault="000D2BC0" w:rsidP="000D2BC0">
      <w:pPr>
        <w:jc w:val="both"/>
        <w:rPr>
          <w:b/>
        </w:rPr>
      </w:pPr>
      <w:r>
        <w:rPr>
          <w:b/>
        </w:rPr>
        <w:t>3</w:t>
      </w:r>
      <w:r w:rsidRPr="003F7138">
        <w:rPr>
          <w:b/>
        </w:rPr>
        <w:t xml:space="preserve">. </w:t>
      </w:r>
      <w:r>
        <w:rPr>
          <w:b/>
        </w:rPr>
        <w:t xml:space="preserve">ustanovuje </w:t>
      </w:r>
    </w:p>
    <w:p w:rsidR="000D2BC0" w:rsidRDefault="000D2BC0" w:rsidP="000D2BC0">
      <w:pPr>
        <w:jc w:val="both"/>
      </w:pPr>
      <w:r>
        <w:t xml:space="preserve">    a)  nasledovné požiadavky, ktoré musí spĺňať kandidát na funkciu hlavného kontrolóra   </w:t>
      </w:r>
    </w:p>
    <w:p w:rsidR="000D2BC0" w:rsidRDefault="000D2BC0" w:rsidP="000D2BC0">
      <w:pPr>
        <w:jc w:val="both"/>
      </w:pPr>
      <w:r>
        <w:t xml:space="preserve">         obce Nižný Lánec:</w:t>
      </w:r>
    </w:p>
    <w:p w:rsidR="000D2BC0" w:rsidRDefault="000D2BC0" w:rsidP="000D2BC0">
      <w:pPr>
        <w:numPr>
          <w:ilvl w:val="1"/>
          <w:numId w:val="2"/>
        </w:numPr>
        <w:jc w:val="both"/>
      </w:pPr>
      <w:r>
        <w:t xml:space="preserve">kvalifikačné predpoklady : </w:t>
      </w:r>
      <w:r w:rsidRPr="00F659F9">
        <w:rPr>
          <w:color w:val="000000"/>
        </w:rPr>
        <w:t>ukončené minimálne úplné stredné vzdelanie</w:t>
      </w:r>
      <w:r w:rsidRPr="00F659F9">
        <w:t>,</w:t>
      </w:r>
      <w:r>
        <w:t xml:space="preserve"> </w:t>
      </w:r>
    </w:p>
    <w:p w:rsidR="000D2BC0" w:rsidRDefault="000D2BC0" w:rsidP="000D2BC0">
      <w:pPr>
        <w:numPr>
          <w:ilvl w:val="1"/>
          <w:numId w:val="2"/>
        </w:numPr>
        <w:jc w:val="both"/>
      </w:pPr>
      <w:r>
        <w:t>iné predpoklady:   5 rokov praxe v kontrole alebo v samospráve,</w:t>
      </w:r>
    </w:p>
    <w:p w:rsidR="000D2BC0" w:rsidRDefault="000D2BC0" w:rsidP="000D2BC0">
      <w:pPr>
        <w:ind w:left="357"/>
        <w:jc w:val="both"/>
      </w:pPr>
      <w:r>
        <w:tab/>
        <w:t xml:space="preserve">                                         - bezúhonnosť</w:t>
      </w:r>
    </w:p>
    <w:p w:rsidR="000D2BC0" w:rsidRDefault="000D2BC0" w:rsidP="000D2BC0">
      <w:pPr>
        <w:ind w:left="357"/>
        <w:jc w:val="both"/>
      </w:pPr>
      <w:r>
        <w:t xml:space="preserve">b)  náležitosti prihlášky:   </w:t>
      </w:r>
    </w:p>
    <w:p w:rsidR="000D2BC0" w:rsidRDefault="000D2BC0" w:rsidP="000D2BC0">
      <w:pPr>
        <w:jc w:val="both"/>
      </w:pPr>
      <w:r>
        <w:t xml:space="preserve">           osobné údaje kandidáta,</w:t>
      </w:r>
      <w:r>
        <w:tab/>
        <w:t xml:space="preserve">                                                                                            </w:t>
      </w:r>
    </w:p>
    <w:p w:rsidR="000D2BC0" w:rsidRDefault="000D2BC0" w:rsidP="000D2BC0">
      <w:pPr>
        <w:jc w:val="both"/>
      </w:pPr>
      <w:r>
        <w:t xml:space="preserve">           písomný súhlas kandidáta na funkciu hlavného kontrolóra obce  na  spracovanie osobných podľa zákona č.  428/2002 Z. z. o ochrane osobných údajov v znení neskorších predpisov.</w:t>
      </w:r>
    </w:p>
    <w:p w:rsidR="000D2BC0" w:rsidRDefault="000D2BC0" w:rsidP="000D2BC0">
      <w:pPr>
        <w:ind w:left="357"/>
        <w:jc w:val="both"/>
      </w:pPr>
      <w:r>
        <w:t>Prílohou prihlášky kandidáta je aj:</w:t>
      </w:r>
    </w:p>
    <w:p w:rsidR="000D2BC0" w:rsidRDefault="000D2BC0" w:rsidP="000D2BC0">
      <w:pPr>
        <w:numPr>
          <w:ilvl w:val="0"/>
          <w:numId w:val="1"/>
        </w:numPr>
        <w:jc w:val="both"/>
      </w:pPr>
      <w:r>
        <w:t>výpis z registra trestov nie starší ako tri mesiace,</w:t>
      </w:r>
    </w:p>
    <w:p w:rsidR="000D2BC0" w:rsidRDefault="000D2BC0" w:rsidP="000D2BC0">
      <w:pPr>
        <w:numPr>
          <w:ilvl w:val="0"/>
          <w:numId w:val="1"/>
        </w:numPr>
        <w:jc w:val="both"/>
      </w:pPr>
      <w:r>
        <w:t>doklad o dosiahnutom vzdelaní,</w:t>
      </w:r>
    </w:p>
    <w:p w:rsidR="000D2BC0" w:rsidRDefault="000D2BC0" w:rsidP="000D2BC0">
      <w:pPr>
        <w:numPr>
          <w:ilvl w:val="0"/>
          <w:numId w:val="1"/>
        </w:numPr>
        <w:jc w:val="both"/>
      </w:pPr>
      <w:r>
        <w:t>profesijný životopis.</w:t>
      </w:r>
    </w:p>
    <w:p w:rsidR="000D2BC0" w:rsidRDefault="000D2BC0" w:rsidP="000D2BC0">
      <w:pPr>
        <w:jc w:val="both"/>
      </w:pPr>
    </w:p>
    <w:p w:rsidR="000D2BC0" w:rsidRDefault="000D2BC0" w:rsidP="000D2BC0">
      <w:pPr>
        <w:jc w:val="both"/>
      </w:pPr>
      <w:r>
        <w:t xml:space="preserve">      Kandidáti na funkciu hlavného kontrolóra obce Nižný Lánec zašlú poštou alebo osobne doručia svoje písomné prihlášky najneskôr do 03.05.2017 </w:t>
      </w:r>
      <w:r w:rsidRPr="008A5FC2">
        <w:rPr>
          <w:highlight w:val="lightGray"/>
        </w:rPr>
        <w:t xml:space="preserve">(dátum </w:t>
      </w:r>
      <w:r>
        <w:rPr>
          <w:highlight w:val="lightGray"/>
        </w:rPr>
        <w:t xml:space="preserve">budúceho </w:t>
      </w:r>
      <w:r w:rsidRPr="008A5FC2">
        <w:rPr>
          <w:highlight w:val="lightGray"/>
        </w:rPr>
        <w:t>zastupiteľstva</w:t>
      </w:r>
      <w:r>
        <w:rPr>
          <w:highlight w:val="lightGray"/>
        </w:rPr>
        <w:t xml:space="preserve"> mínus 14 dní</w:t>
      </w:r>
      <w:r w:rsidRPr="008A5FC2">
        <w:rPr>
          <w:highlight w:val="lightGray"/>
        </w:rPr>
        <w:t>)</w:t>
      </w:r>
      <w:r>
        <w:t xml:space="preserve"> na Obecný úrad v Nižnom Lánci</w:t>
      </w:r>
    </w:p>
    <w:p w:rsidR="000D2BC0" w:rsidRDefault="000D2BC0" w:rsidP="000D2BC0">
      <w:pPr>
        <w:ind w:left="714"/>
        <w:jc w:val="both"/>
      </w:pPr>
    </w:p>
    <w:p w:rsidR="000D2BC0" w:rsidRPr="003F7138" w:rsidRDefault="000D2BC0" w:rsidP="000D2BC0">
      <w:pPr>
        <w:jc w:val="both"/>
        <w:rPr>
          <w:b/>
        </w:rPr>
      </w:pPr>
      <w:r>
        <w:rPr>
          <w:b/>
        </w:rPr>
        <w:t>4</w:t>
      </w:r>
      <w:r w:rsidRPr="003F7138">
        <w:rPr>
          <w:b/>
        </w:rPr>
        <w:t>. ustanovuje</w:t>
      </w:r>
      <w:r>
        <w:rPr>
          <w:b/>
        </w:rPr>
        <w:t xml:space="preserve"> </w:t>
      </w:r>
    </w:p>
    <w:p w:rsidR="000D2BC0" w:rsidRDefault="000D2BC0" w:rsidP="000D2BC0">
      <w:pPr>
        <w:jc w:val="both"/>
      </w:pPr>
      <w:r>
        <w:t>spôsob vykonania voľby hlavného kontrolóra obce Nižný Lánec tajným hlasovaním.</w:t>
      </w:r>
    </w:p>
    <w:p w:rsidR="000D2BC0" w:rsidRDefault="000D2BC0" w:rsidP="000D2BC0">
      <w:pPr>
        <w:ind w:left="357"/>
        <w:jc w:val="both"/>
      </w:pPr>
      <w:r>
        <w:tab/>
      </w:r>
      <w:r>
        <w:tab/>
      </w:r>
      <w:r>
        <w:tab/>
      </w:r>
      <w:r>
        <w:tab/>
        <w:t xml:space="preserve">         </w:t>
      </w:r>
    </w:p>
    <w:p w:rsidR="000D2BC0" w:rsidRPr="003F7138" w:rsidRDefault="000D2BC0" w:rsidP="000D2BC0">
      <w:pPr>
        <w:jc w:val="both"/>
        <w:rPr>
          <w:b/>
        </w:rPr>
      </w:pPr>
      <w:r w:rsidRPr="003F7138">
        <w:rPr>
          <w:b/>
        </w:rPr>
        <w:t>5. žiada</w:t>
      </w:r>
    </w:p>
    <w:p w:rsidR="000D2BC0" w:rsidRDefault="000D2BC0" w:rsidP="000D2BC0">
      <w:pPr>
        <w:jc w:val="both"/>
      </w:pPr>
      <w:r>
        <w:t>starostu obce Nižný Lánec o vyhlásenia konania voľby hlavného kontrolóra obce na úradnej tabuli obce.</w:t>
      </w:r>
    </w:p>
    <w:p w:rsidR="000D2BC0" w:rsidRDefault="000D2BC0" w:rsidP="000D2BC0">
      <w:pPr>
        <w:jc w:val="both"/>
      </w:pPr>
    </w:p>
    <w:p w:rsidR="000D2BC0" w:rsidRDefault="000D2BC0" w:rsidP="000D2BC0">
      <w:pPr>
        <w:jc w:val="both"/>
      </w:pPr>
    </w:p>
    <w:p w:rsidR="00A80A85" w:rsidRDefault="00A80A85">
      <w:bookmarkStart w:id="0" w:name="_GoBack"/>
      <w:bookmarkEnd w:id="0"/>
    </w:p>
    <w:sectPr w:rsidR="00A80A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1B87F9A"/>
    <w:multiLevelType w:val="hybridMultilevel"/>
    <w:tmpl w:val="E8D606E2"/>
    <w:lvl w:ilvl="0" w:tplc="B8FEA11E">
      <w:start w:val="1"/>
      <w:numFmt w:val="decimal"/>
      <w:lvlText w:val="%1.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1" w:tplc="F432DC36">
      <w:start w:val="1"/>
      <w:numFmt w:val="bullet"/>
      <w:lvlText w:val="-"/>
      <w:lvlJc w:val="left"/>
      <w:pPr>
        <w:tabs>
          <w:tab w:val="num" w:pos="1443"/>
        </w:tabs>
        <w:ind w:left="1443" w:hanging="363"/>
      </w:pPr>
      <w:rPr>
        <w:rFonts w:hint="default"/>
      </w:rPr>
    </w:lvl>
    <w:lvl w:ilvl="2" w:tplc="6EC2AAB4">
      <w:start w:val="1"/>
      <w:numFmt w:val="decimal"/>
      <w:lvlText w:val="%3.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F9B2457"/>
    <w:multiLevelType w:val="hybridMultilevel"/>
    <w:tmpl w:val="59E63684"/>
    <w:lvl w:ilvl="0" w:tplc="F432DC36">
      <w:start w:val="1"/>
      <w:numFmt w:val="bullet"/>
      <w:lvlText w:val="-"/>
      <w:lvlJc w:val="left"/>
      <w:pPr>
        <w:tabs>
          <w:tab w:val="num" w:pos="1077"/>
        </w:tabs>
        <w:ind w:left="1077" w:hanging="363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797"/>
        </w:tabs>
        <w:ind w:left="1797" w:hanging="360"/>
      </w:pPr>
      <w:rPr>
        <w:rFonts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2BC0"/>
    <w:rsid w:val="000D2BC0"/>
    <w:rsid w:val="00A80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0E1B9E-455E-4210-9107-BD702344F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0D2B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2017-04-24T06:44:00Z</dcterms:created>
  <dcterms:modified xsi:type="dcterms:W3CDTF">2017-04-24T06:45:00Z</dcterms:modified>
</cp:coreProperties>
</file>