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C" w:rsidRDefault="00D7653C" w:rsidP="00D7653C">
      <w:pPr>
        <w:pStyle w:val="Nadpis1"/>
        <w:rPr>
          <w:b w:val="0"/>
          <w:bCs w:val="0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Obecný  úrad Nižný Lánec,</w:t>
      </w:r>
      <w:r>
        <w:t xml:space="preserve"> </w:t>
      </w:r>
      <w:r>
        <w:rPr>
          <w:b w:val="0"/>
          <w:bCs w:val="0"/>
        </w:rPr>
        <w:t xml:space="preserve">044 73  Buzica, </w:t>
      </w:r>
      <w:r>
        <w:rPr>
          <w:b w:val="0"/>
          <w:bCs w:val="0"/>
          <w:sz w:val="20"/>
        </w:rPr>
        <w:t>IČO: 00324515, DIČ: 2020746134</w:t>
      </w:r>
    </w:p>
    <w:p w:rsidR="00D7653C" w:rsidRDefault="00D7653C" w:rsidP="00D7653C">
      <w:pPr>
        <w:rPr>
          <w:sz w:val="20"/>
        </w:rPr>
      </w:pPr>
      <w:r>
        <w:rPr>
          <w:sz w:val="20"/>
        </w:rPr>
        <w:t xml:space="preserve">             e-mail: </w:t>
      </w:r>
      <w:hyperlink r:id="rId6" w:history="1">
        <w:r>
          <w:rPr>
            <w:rStyle w:val="Hypertextovprepojenie"/>
            <w:sz w:val="20"/>
          </w:rPr>
          <w:t>obecniznylanec@centrum.sk</w:t>
        </w:r>
      </w:hyperlink>
      <w:r>
        <w:rPr>
          <w:sz w:val="20"/>
        </w:rPr>
        <w:t xml:space="preserve">, tel.:055/4665177, </w:t>
      </w:r>
      <w:hyperlink r:id="rId7" w:history="1">
        <w:r>
          <w:rPr>
            <w:rStyle w:val="Hypertextovprepojenie"/>
            <w:sz w:val="20"/>
          </w:rPr>
          <w:t>www.niznylanec.sk</w:t>
        </w:r>
      </w:hyperlink>
    </w:p>
    <w:p w:rsidR="00D7653C" w:rsidRDefault="00D7653C" w:rsidP="00D7653C"/>
    <w:p w:rsidR="00D7653C" w:rsidRDefault="00D7653C" w:rsidP="00D7653C"/>
    <w:p w:rsidR="00D7653C" w:rsidRDefault="00D7653C" w:rsidP="00D7653C"/>
    <w:p w:rsidR="00D7653C" w:rsidRDefault="00D7653C" w:rsidP="00D7653C"/>
    <w:p w:rsidR="00D7653C" w:rsidRDefault="00D7653C" w:rsidP="00D7653C"/>
    <w:p w:rsidR="00466646" w:rsidRDefault="00D7653C" w:rsidP="00D7653C">
      <w:pPr>
        <w:jc w:val="center"/>
        <w:rPr>
          <w:b/>
          <w:sz w:val="28"/>
          <w:szCs w:val="28"/>
        </w:rPr>
      </w:pPr>
      <w:r w:rsidRPr="00D7653C">
        <w:rPr>
          <w:b/>
          <w:sz w:val="28"/>
          <w:szCs w:val="28"/>
        </w:rPr>
        <w:t>Pozvánka</w:t>
      </w:r>
    </w:p>
    <w:p w:rsidR="00D7653C" w:rsidRPr="00D7653C" w:rsidRDefault="00D7653C" w:rsidP="00D7653C">
      <w:pPr>
        <w:jc w:val="center"/>
        <w:rPr>
          <w:b/>
          <w:sz w:val="28"/>
          <w:szCs w:val="28"/>
        </w:rPr>
      </w:pPr>
    </w:p>
    <w:p w:rsidR="00D7653C" w:rsidRDefault="00D7653C" w:rsidP="00D7653C">
      <w:pPr>
        <w:jc w:val="center"/>
      </w:pPr>
      <w:r>
        <w:t>Podľa § 12 ods. 1 a podľa § 13 ods. 4 písm. a) zákona 369/1990 Zb. o obecnom zriadení v znení neskorších predpisov</w:t>
      </w:r>
    </w:p>
    <w:p w:rsidR="00D7653C" w:rsidRPr="00D7653C" w:rsidRDefault="00933B6F" w:rsidP="00D76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D7653C" w:rsidRPr="00D7653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="00D7653C" w:rsidRPr="00D7653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="00D7653C" w:rsidRPr="00D7653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="00D7653C" w:rsidRPr="00D7653C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="00D7653C" w:rsidRPr="00D7653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="00D7653C" w:rsidRPr="00D7653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D7653C" w:rsidRPr="00D7653C">
        <w:rPr>
          <w:b/>
          <w:sz w:val="28"/>
          <w:szCs w:val="28"/>
        </w:rPr>
        <w:t>m</w:t>
      </w:r>
    </w:p>
    <w:p w:rsidR="00D7653C" w:rsidRDefault="00D7653C" w:rsidP="00D7653C">
      <w:pPr>
        <w:jc w:val="center"/>
      </w:pPr>
      <w:r>
        <w:t>Ustanovujúce zasadnutie Obecného zastupiteľstva obce Nižný Lánec, ktoré sa uskuto</w:t>
      </w:r>
      <w:r w:rsidR="00FB4AD6">
        <w:t xml:space="preserve">ční dňa: 10.12.2018 </w:t>
      </w:r>
      <w:proofErr w:type="spellStart"/>
      <w:r w:rsidR="00FB4AD6">
        <w:t>t.j</w:t>
      </w:r>
      <w:proofErr w:type="spellEnd"/>
      <w:r w:rsidR="00FB4AD6">
        <w:t>. v pondelo</w:t>
      </w:r>
      <w:r>
        <w:t>k o 17.00 hod. v kultúrnom dome Nižný Lánec</w:t>
      </w:r>
    </w:p>
    <w:p w:rsidR="00D7653C" w:rsidRDefault="00D7653C"/>
    <w:p w:rsidR="00D7653C" w:rsidRPr="00933B6F" w:rsidRDefault="00D7653C">
      <w:pPr>
        <w:rPr>
          <w:b/>
        </w:rPr>
      </w:pPr>
      <w:r w:rsidRPr="00933B6F">
        <w:rPr>
          <w:b/>
        </w:rPr>
        <w:t xml:space="preserve">Návrh programu: </w:t>
      </w:r>
    </w:p>
    <w:p w:rsidR="00D7653C" w:rsidRDefault="00D7653C" w:rsidP="00D7653C">
      <w:pPr>
        <w:pStyle w:val="Odsekzoznamu"/>
        <w:numPr>
          <w:ilvl w:val="0"/>
          <w:numId w:val="1"/>
        </w:numPr>
      </w:pPr>
      <w:r>
        <w:t>Otvorenie zasadnutia</w:t>
      </w:r>
    </w:p>
    <w:p w:rsidR="00D7653C" w:rsidRDefault="00D7653C" w:rsidP="00D7653C">
      <w:pPr>
        <w:pStyle w:val="Odsekzoznamu"/>
        <w:numPr>
          <w:ilvl w:val="0"/>
          <w:numId w:val="1"/>
        </w:numPr>
      </w:pPr>
      <w:r>
        <w:t>Určenie zapisovateľa</w:t>
      </w:r>
    </w:p>
    <w:p w:rsidR="00D7653C" w:rsidRDefault="00D7653C" w:rsidP="00D7653C">
      <w:pPr>
        <w:pStyle w:val="Odsekzoznamu"/>
        <w:numPr>
          <w:ilvl w:val="0"/>
          <w:numId w:val="1"/>
        </w:numPr>
      </w:pPr>
      <w:r>
        <w:t xml:space="preserve">Oznámenie o výsledkoch volieb do orgánov samosprávy obce, odovzdávanie osvedčenia o zvolení novozvolenému starostovi obce a poslancov novozvoleného obecného zastupiteľstva. </w:t>
      </w:r>
    </w:p>
    <w:p w:rsidR="00D7653C" w:rsidRDefault="00D7653C" w:rsidP="00D7653C">
      <w:pPr>
        <w:pStyle w:val="Odsekzoznamu"/>
        <w:numPr>
          <w:ilvl w:val="0"/>
          <w:numId w:val="1"/>
        </w:numPr>
      </w:pPr>
      <w:r>
        <w:t>Zloženie sľubu starostu obce, prevzatie insígnií a prevzatie vedenia ustanovujúceho zasadnutia obecného zastupiteľstva  novozvoleným starostom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Zloženie sľubu poslancov novozvoleného obecného zastupiteľstva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Určenie overovateľov zápisnice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Vystúpenie novozvoleného starostu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Schválenie programu ustanovujúceho zasadnutia obecného zastupiteľstva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Schválenie odstupného starostu</w:t>
      </w:r>
      <w:r w:rsidR="003A22CD">
        <w:t xml:space="preserve"> po zániku mandátu</w:t>
      </w:r>
      <w:r>
        <w:t xml:space="preserve"> a preplatenie dovolenky</w:t>
      </w:r>
    </w:p>
    <w:p w:rsidR="007B0A85" w:rsidRDefault="007B0A85" w:rsidP="007B0A85">
      <w:pPr>
        <w:pStyle w:val="Odsekzoznamu"/>
        <w:numPr>
          <w:ilvl w:val="0"/>
          <w:numId w:val="1"/>
        </w:numPr>
      </w:pPr>
      <w:r>
        <w:t>Poverenie  poslanca OZ,  ktorý bude oprávnený zastupovať starostu obce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Poverenie poslanca obecného zastupiteľstva, ktorý bude oprávnený zvolávať a viesť zasadnutia obecného zastupiteľstva v prípadoch podľa § 12 ods.1 a ods. 2 zákona č. 369/1990 Zb. o obecnom zriadení.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Zriadenie komisií obecného zastupiteľstva, určenie náplne ich práce, voľba ich predsedov a členov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 xml:space="preserve"> Určenie platu starostu obce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Diskusia a rôzne</w:t>
      </w:r>
    </w:p>
    <w:p w:rsidR="00840785" w:rsidRDefault="00840785" w:rsidP="00D7653C">
      <w:pPr>
        <w:pStyle w:val="Odsekzoznamu"/>
        <w:numPr>
          <w:ilvl w:val="0"/>
          <w:numId w:val="1"/>
        </w:numPr>
      </w:pPr>
      <w:r>
        <w:t>Záver</w:t>
      </w:r>
    </w:p>
    <w:p w:rsidR="00840785" w:rsidRDefault="00840785" w:rsidP="00840785"/>
    <w:p w:rsidR="00933B6F" w:rsidRDefault="00933B6F" w:rsidP="00840785"/>
    <w:p w:rsidR="00933B6F" w:rsidRDefault="00933B6F" w:rsidP="00840785"/>
    <w:p w:rsidR="00933B6F" w:rsidRDefault="00933B6F" w:rsidP="00933B6F">
      <w:pPr>
        <w:ind w:left="4956"/>
      </w:pPr>
    </w:p>
    <w:p w:rsidR="00933B6F" w:rsidRDefault="00933B6F" w:rsidP="00933B6F">
      <w:pPr>
        <w:ind w:left="5664"/>
      </w:pPr>
      <w:r>
        <w:t xml:space="preserve">Ing. Alexander </w:t>
      </w:r>
      <w:proofErr w:type="spellStart"/>
      <w:r>
        <w:t>Sitáš</w:t>
      </w:r>
      <w:proofErr w:type="spellEnd"/>
      <w:r>
        <w:t>, starosta obce</w:t>
      </w:r>
    </w:p>
    <w:p w:rsidR="00840785" w:rsidRDefault="00933B6F" w:rsidP="00840785">
      <w:r>
        <w:t>Poverenie  poslanca OZ zastupovaním starostu</w:t>
      </w:r>
    </w:p>
    <w:p w:rsidR="00933B6F" w:rsidRDefault="00933B6F" w:rsidP="00840785"/>
    <w:p w:rsidR="00933B6F" w:rsidRDefault="00933B6F" w:rsidP="00840785"/>
    <w:p w:rsidR="00933B6F" w:rsidRDefault="00FB4AD6" w:rsidP="00840785">
      <w:r>
        <w:t>V Nižnom Lánci dňa: 3.12</w:t>
      </w:r>
      <w:r w:rsidR="00933B6F">
        <w:t>.2018</w:t>
      </w:r>
    </w:p>
    <w:sectPr w:rsidR="009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0907"/>
    <w:multiLevelType w:val="hybridMultilevel"/>
    <w:tmpl w:val="E4460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C"/>
    <w:rsid w:val="003A22CD"/>
    <w:rsid w:val="00466646"/>
    <w:rsid w:val="007B0A85"/>
    <w:rsid w:val="00840785"/>
    <w:rsid w:val="00933B6F"/>
    <w:rsid w:val="00D7653C"/>
    <w:rsid w:val="00EC07E4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F865-C15B-40D9-9AEA-02817C9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653C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653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D7653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CSEPELY Nikoleta</dc:creator>
  <cp:keywords/>
  <dc:description/>
  <cp:lastModifiedBy>user</cp:lastModifiedBy>
  <cp:revision>2</cp:revision>
  <dcterms:created xsi:type="dcterms:W3CDTF">2018-12-03T14:00:00Z</dcterms:created>
  <dcterms:modified xsi:type="dcterms:W3CDTF">2018-12-03T14:00:00Z</dcterms:modified>
</cp:coreProperties>
</file>